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4B0" w:rsidRDefault="00C624B0" w:rsidP="00C624B0">
      <w:pPr>
        <w:pStyle w:val="a9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БРЯНСКАЯ  ОБЛАСТЬ</w:t>
      </w:r>
    </w:p>
    <w:p w:rsidR="00C624B0" w:rsidRDefault="00C624B0" w:rsidP="00C624B0">
      <w:pPr>
        <w:pStyle w:val="a9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УНЕЧСКИЙ МУНИЦИПАЛЬНЫЙ РАЙОН</w:t>
      </w:r>
    </w:p>
    <w:p w:rsidR="00DE1784" w:rsidRDefault="00DE1784" w:rsidP="00DE1784">
      <w:pPr>
        <w:pStyle w:val="a9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СТАРОГУТНЯНСКАЯ СЕЛЬСКАЯ АДМИНИСТРАЦИЯ</w:t>
      </w:r>
    </w:p>
    <w:p w:rsidR="00C624B0" w:rsidRDefault="00C624B0" w:rsidP="00C624B0">
      <w:pPr>
        <w:pStyle w:val="a9"/>
        <w:rPr>
          <w:rFonts w:ascii="Times New Roman" w:hAnsi="Times New Roman" w:cs="Times New Roman"/>
          <w:b/>
          <w:bCs/>
          <w:sz w:val="24"/>
        </w:rPr>
      </w:pPr>
    </w:p>
    <w:p w:rsidR="00C624B0" w:rsidRPr="00C624B0" w:rsidRDefault="00C624B0" w:rsidP="00C624B0">
      <w:pPr>
        <w:pStyle w:val="a9"/>
        <w:rPr>
          <w:rFonts w:ascii="Arial" w:hAnsi="Arial"/>
          <w:b/>
          <w:bCs/>
          <w:iCs/>
          <w:spacing w:val="40"/>
          <w:sz w:val="24"/>
        </w:rPr>
      </w:pPr>
      <w:r w:rsidRPr="00C624B0">
        <w:rPr>
          <w:rFonts w:ascii="Arial" w:hAnsi="Arial"/>
          <w:b/>
          <w:bCs/>
          <w:iCs/>
          <w:spacing w:val="40"/>
          <w:sz w:val="24"/>
        </w:rPr>
        <w:t>ПОСТАНОВЛЕНИЕ</w:t>
      </w:r>
    </w:p>
    <w:p w:rsidR="00C624B0" w:rsidRDefault="00C624B0" w:rsidP="00C624B0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</w:rPr>
        <w:t xml:space="preserve">от  06.02.2019 г   №  </w:t>
      </w:r>
      <w:r w:rsidR="005D767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C624B0" w:rsidRDefault="00C624B0" w:rsidP="00C624B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proofErr w:type="gramStart"/>
      <w:r>
        <w:rPr>
          <w:rFonts w:ascii="Times New Roman" w:hAnsi="Times New Roman" w:cs="Times New Roman"/>
        </w:rPr>
        <w:t>.С</w:t>
      </w:r>
      <w:proofErr w:type="gramEnd"/>
      <w:r>
        <w:rPr>
          <w:rFonts w:ascii="Times New Roman" w:hAnsi="Times New Roman" w:cs="Times New Roman"/>
        </w:rPr>
        <w:t>тарая Гута</w:t>
      </w:r>
    </w:p>
    <w:p w:rsidR="00C624B0" w:rsidRPr="00C624B0" w:rsidRDefault="00C624B0" w:rsidP="00C624B0">
      <w:pPr>
        <w:spacing w:line="240" w:lineRule="auto"/>
        <w:ind w:right="5103"/>
        <w:jc w:val="both"/>
        <w:rPr>
          <w:rFonts w:ascii="Times New Roman" w:hAnsi="Times New Roman" w:cs="Times New Roman"/>
          <w:sz w:val="24"/>
        </w:rPr>
      </w:pPr>
      <w:r w:rsidRPr="00C624B0">
        <w:rPr>
          <w:rFonts w:ascii="Times New Roman" w:hAnsi="Times New Roman" w:cs="Times New Roman"/>
          <w:sz w:val="24"/>
        </w:rPr>
        <w:t>Об индексации размера муниципальной пенсии за выслугу лет лицам, замещавшим должности муниципальной службы в муниципальном образовании «</w:t>
      </w:r>
      <w:proofErr w:type="spellStart"/>
      <w:r>
        <w:rPr>
          <w:rFonts w:ascii="Times New Roman" w:hAnsi="Times New Roman" w:cs="Times New Roman"/>
          <w:sz w:val="24"/>
        </w:rPr>
        <w:t>Старогутнянское</w:t>
      </w:r>
      <w:proofErr w:type="spellEnd"/>
      <w:r>
        <w:rPr>
          <w:rFonts w:ascii="Times New Roman" w:hAnsi="Times New Roman" w:cs="Times New Roman"/>
          <w:sz w:val="24"/>
        </w:rPr>
        <w:t xml:space="preserve"> сельское поселение </w:t>
      </w:r>
      <w:r w:rsidRPr="00C624B0">
        <w:rPr>
          <w:rFonts w:ascii="Times New Roman" w:hAnsi="Times New Roman" w:cs="Times New Roman"/>
          <w:sz w:val="24"/>
        </w:rPr>
        <w:t>»</w:t>
      </w:r>
    </w:p>
    <w:p w:rsidR="00C624B0" w:rsidRDefault="00C624B0" w:rsidP="00C624B0">
      <w:pPr>
        <w:spacing w:line="240" w:lineRule="auto"/>
        <w:ind w:right="5103"/>
        <w:jc w:val="both"/>
        <w:rPr>
          <w:rFonts w:ascii="Times New Roman" w:hAnsi="Times New Roman" w:cs="Times New Roman"/>
          <w:sz w:val="28"/>
          <w:szCs w:val="28"/>
        </w:rPr>
      </w:pPr>
    </w:p>
    <w:p w:rsidR="005D767F" w:rsidRDefault="00C624B0" w:rsidP="005D767F">
      <w:p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5D767F">
        <w:rPr>
          <w:rFonts w:ascii="Times New Roman" w:hAnsi="Times New Roman" w:cs="Times New Roman"/>
          <w:sz w:val="24"/>
        </w:rPr>
        <w:t>В соответствии с</w:t>
      </w:r>
      <w:r w:rsidR="00CE7FFA">
        <w:rPr>
          <w:rFonts w:ascii="Times New Roman" w:hAnsi="Times New Roman" w:cs="Times New Roman"/>
          <w:sz w:val="24"/>
        </w:rPr>
        <w:t xml:space="preserve"> пунктом</w:t>
      </w:r>
      <w:r w:rsidR="005D767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</w:t>
      </w:r>
      <w:r w:rsidR="00CE7FFA">
        <w:rPr>
          <w:rFonts w:ascii="Times New Roman" w:hAnsi="Times New Roman" w:cs="Times New Roman"/>
          <w:sz w:val="24"/>
        </w:rPr>
        <w:t>18</w:t>
      </w:r>
      <w:r>
        <w:rPr>
          <w:rFonts w:ascii="Times New Roman" w:hAnsi="Times New Roman" w:cs="Times New Roman"/>
          <w:sz w:val="24"/>
        </w:rPr>
        <w:t xml:space="preserve"> </w:t>
      </w:r>
      <w:r w:rsidR="005D767F">
        <w:rPr>
          <w:rFonts w:ascii="Times New Roman" w:hAnsi="Times New Roman" w:cs="Times New Roman"/>
          <w:sz w:val="24"/>
        </w:rPr>
        <w:t>Положения о порядке установления, выплаты и перерасчета муниципальной пенсии за выслугу лет лицам, замещавшим должности муниципальной службы в муниципальном образовании «</w:t>
      </w:r>
      <w:proofErr w:type="spellStart"/>
      <w:r w:rsidR="005D767F">
        <w:rPr>
          <w:rFonts w:ascii="Times New Roman" w:hAnsi="Times New Roman" w:cs="Times New Roman"/>
          <w:sz w:val="24"/>
        </w:rPr>
        <w:t>Старогутнянское</w:t>
      </w:r>
      <w:proofErr w:type="spellEnd"/>
      <w:r w:rsidR="005D767F">
        <w:rPr>
          <w:rFonts w:ascii="Times New Roman" w:hAnsi="Times New Roman" w:cs="Times New Roman"/>
          <w:sz w:val="24"/>
        </w:rPr>
        <w:t xml:space="preserve"> сельское поселение» (решение </w:t>
      </w:r>
      <w:proofErr w:type="spellStart"/>
      <w:r w:rsidR="005D767F">
        <w:rPr>
          <w:rFonts w:ascii="Times New Roman" w:hAnsi="Times New Roman" w:cs="Times New Roman"/>
          <w:sz w:val="24"/>
        </w:rPr>
        <w:t>Старогутнянского</w:t>
      </w:r>
      <w:proofErr w:type="spellEnd"/>
      <w:r w:rsidR="005D767F">
        <w:rPr>
          <w:rFonts w:ascii="Times New Roman" w:hAnsi="Times New Roman" w:cs="Times New Roman"/>
          <w:sz w:val="24"/>
        </w:rPr>
        <w:t xml:space="preserve"> сельского Совета народных депутатов </w:t>
      </w:r>
      <w:r w:rsidR="005D767F">
        <w:rPr>
          <w:rFonts w:ascii="Times New Roman" w:hAnsi="Times New Roman"/>
          <w:bCs/>
          <w:sz w:val="24"/>
        </w:rPr>
        <w:t>от 26.09..2017 г. № 3-</w:t>
      </w:r>
      <w:r w:rsidR="004147EB">
        <w:rPr>
          <w:rFonts w:ascii="Times New Roman" w:hAnsi="Times New Roman"/>
          <w:bCs/>
          <w:sz w:val="24"/>
        </w:rPr>
        <w:t>90</w:t>
      </w:r>
      <w:r w:rsidR="005D767F">
        <w:rPr>
          <w:rFonts w:ascii="Times New Roman" w:hAnsi="Times New Roman"/>
          <w:bCs/>
          <w:sz w:val="24"/>
        </w:rPr>
        <w:t xml:space="preserve"> </w:t>
      </w:r>
      <w:r w:rsidR="005D767F">
        <w:rPr>
          <w:rFonts w:ascii="Times New Roman" w:hAnsi="Times New Roman"/>
          <w:b/>
          <w:bCs/>
          <w:sz w:val="24"/>
        </w:rPr>
        <w:t>«</w:t>
      </w:r>
      <w:r w:rsidR="005D767F">
        <w:rPr>
          <w:rFonts w:ascii="Times New Roman" w:hAnsi="Times New Roman"/>
          <w:sz w:val="24"/>
        </w:rPr>
        <w:t>Об  утверждении положения о порядке установления, выплаты и перерасчета муниципальной пенсии за выслугу лет лицам, замещавшим должности муниципальной службы в муниципальном</w:t>
      </w:r>
      <w:proofErr w:type="gramEnd"/>
      <w:r w:rsidR="005D767F">
        <w:rPr>
          <w:rFonts w:ascii="Times New Roman" w:hAnsi="Times New Roman"/>
          <w:sz w:val="24"/>
        </w:rPr>
        <w:t xml:space="preserve"> </w:t>
      </w:r>
      <w:proofErr w:type="gramStart"/>
      <w:r w:rsidR="005D767F">
        <w:rPr>
          <w:rFonts w:ascii="Times New Roman" w:hAnsi="Times New Roman"/>
          <w:sz w:val="24"/>
        </w:rPr>
        <w:t>образовании</w:t>
      </w:r>
      <w:proofErr w:type="gramEnd"/>
      <w:r w:rsidR="005D767F">
        <w:rPr>
          <w:rFonts w:ascii="Times New Roman" w:hAnsi="Times New Roman"/>
          <w:sz w:val="24"/>
        </w:rPr>
        <w:t xml:space="preserve"> «</w:t>
      </w:r>
      <w:proofErr w:type="spellStart"/>
      <w:r w:rsidR="005D767F">
        <w:rPr>
          <w:rFonts w:ascii="Times New Roman" w:hAnsi="Times New Roman"/>
          <w:sz w:val="24"/>
        </w:rPr>
        <w:t>Старогутнянское</w:t>
      </w:r>
      <w:proofErr w:type="spellEnd"/>
      <w:r w:rsidR="005D767F">
        <w:rPr>
          <w:rFonts w:ascii="Times New Roman" w:hAnsi="Times New Roman"/>
          <w:sz w:val="24"/>
        </w:rPr>
        <w:t xml:space="preserve"> сельское поселение») </w:t>
      </w:r>
    </w:p>
    <w:p w:rsidR="00C624B0" w:rsidRDefault="00C624B0" w:rsidP="005D767F">
      <w:pPr>
        <w:jc w:val="both"/>
        <w:rPr>
          <w:rFonts w:ascii="Times New Roman" w:hAnsi="Times New Roman" w:cs="Times New Roman"/>
          <w:b/>
          <w:sz w:val="24"/>
        </w:rPr>
      </w:pPr>
      <w:r w:rsidRPr="005D767F">
        <w:rPr>
          <w:rFonts w:ascii="Times New Roman" w:hAnsi="Times New Roman" w:cs="Times New Roman"/>
          <w:b/>
          <w:sz w:val="24"/>
        </w:rPr>
        <w:t>ПОСТАНОВЛЯЮ:</w:t>
      </w:r>
    </w:p>
    <w:p w:rsidR="00C624B0" w:rsidRDefault="00C624B0" w:rsidP="00C624B0">
      <w:pPr>
        <w:widowControl w:val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 Осуществить  с 1 января 2019 года индексацию размера муниципальной пенсии за выслугу лет лицам, замещавшим должности муниципальной службы в муниципальном образовании «</w:t>
      </w:r>
      <w:proofErr w:type="spellStart"/>
      <w:r>
        <w:rPr>
          <w:rFonts w:ascii="Times New Roman" w:hAnsi="Times New Roman" w:cs="Times New Roman"/>
          <w:sz w:val="24"/>
        </w:rPr>
        <w:t>Старогутнянское</w:t>
      </w:r>
      <w:proofErr w:type="spellEnd"/>
      <w:r>
        <w:rPr>
          <w:rFonts w:ascii="Times New Roman" w:hAnsi="Times New Roman" w:cs="Times New Roman"/>
          <w:sz w:val="24"/>
        </w:rPr>
        <w:t xml:space="preserve"> сельское поселение», с применением коэффициента 1,04 исходя из уровня инфляции, в пределах средств, предусмотренных на эти цели в бюджете муниципального образования «</w:t>
      </w:r>
      <w:proofErr w:type="spellStart"/>
      <w:r>
        <w:rPr>
          <w:rFonts w:ascii="Times New Roman" w:hAnsi="Times New Roman" w:cs="Times New Roman"/>
          <w:sz w:val="24"/>
        </w:rPr>
        <w:t>Старогутнянское</w:t>
      </w:r>
      <w:proofErr w:type="spellEnd"/>
      <w:r>
        <w:rPr>
          <w:rFonts w:ascii="Times New Roman" w:hAnsi="Times New Roman" w:cs="Times New Roman"/>
          <w:sz w:val="24"/>
        </w:rPr>
        <w:t xml:space="preserve"> сельское поселение» на 2019 год. </w:t>
      </w:r>
    </w:p>
    <w:p w:rsidR="00C624B0" w:rsidRDefault="00C624B0" w:rsidP="00C624B0">
      <w:pPr>
        <w:widowControl w:val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Главному бухгалтеру администрации поселения (Гришаевой Л.В.) произвести перерасчет муниципальной пенсии за выслугу лет в соответствии с действующим порядком.</w:t>
      </w:r>
    </w:p>
    <w:p w:rsidR="00C624B0" w:rsidRDefault="00C624B0" w:rsidP="00C624B0">
      <w:pPr>
        <w:widowControl w:val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 Постановление вступает в силу со дня его официального опубликования.</w:t>
      </w:r>
    </w:p>
    <w:p w:rsidR="00C624B0" w:rsidRDefault="00C624B0" w:rsidP="00C624B0">
      <w:pPr>
        <w:widowControl w:val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 Настоящее постановление обнародовать </w:t>
      </w:r>
      <w:proofErr w:type="gramStart"/>
      <w:r>
        <w:rPr>
          <w:rFonts w:ascii="Times New Roman" w:hAnsi="Times New Roman" w:cs="Times New Roman"/>
          <w:sz w:val="24"/>
        </w:rPr>
        <w:t>согласно Устава</w:t>
      </w:r>
      <w:proofErr w:type="gramEnd"/>
      <w:r>
        <w:rPr>
          <w:rFonts w:ascii="Times New Roman" w:hAnsi="Times New Roman" w:cs="Times New Roman"/>
          <w:sz w:val="24"/>
        </w:rPr>
        <w:t xml:space="preserve"> поселения и разместить на официальном сайте администрации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района в сети Интернет.</w:t>
      </w:r>
    </w:p>
    <w:p w:rsidR="00C624B0" w:rsidRDefault="00C624B0" w:rsidP="00C624B0">
      <w:pPr>
        <w:widowControl w:val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 </w:t>
      </w:r>
      <w:proofErr w:type="gramStart"/>
      <w:r>
        <w:rPr>
          <w:rFonts w:ascii="Times New Roman" w:hAnsi="Times New Roman" w:cs="Times New Roman"/>
          <w:sz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</w:rPr>
        <w:t xml:space="preserve"> исполнением постановления оставляю за собой.</w:t>
      </w:r>
    </w:p>
    <w:p w:rsidR="00DE1784" w:rsidRDefault="00DE1784" w:rsidP="00C624B0">
      <w:pPr>
        <w:widowControl w:val="0"/>
        <w:ind w:firstLine="709"/>
        <w:jc w:val="both"/>
        <w:rPr>
          <w:rFonts w:ascii="Times New Roman" w:hAnsi="Times New Roman" w:cs="Times New Roman"/>
          <w:sz w:val="24"/>
        </w:rPr>
      </w:pPr>
    </w:p>
    <w:p w:rsidR="00C624B0" w:rsidRDefault="00C624B0" w:rsidP="00C624B0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Глава администрации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В.П.Башмаков</w:t>
      </w:r>
    </w:p>
    <w:p w:rsidR="00BF4941" w:rsidRDefault="00BF4941"/>
    <w:sectPr w:rsidR="00BF4941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24B0"/>
    <w:rsid w:val="002A2C66"/>
    <w:rsid w:val="004147EB"/>
    <w:rsid w:val="00561BCF"/>
    <w:rsid w:val="005D767F"/>
    <w:rsid w:val="00614B7D"/>
    <w:rsid w:val="007912B5"/>
    <w:rsid w:val="007C4B4E"/>
    <w:rsid w:val="008762F9"/>
    <w:rsid w:val="00B73900"/>
    <w:rsid w:val="00BF4941"/>
    <w:rsid w:val="00C624B0"/>
    <w:rsid w:val="00CE7FFA"/>
    <w:rsid w:val="00DB2B2F"/>
    <w:rsid w:val="00DD60A3"/>
    <w:rsid w:val="00DE1784"/>
    <w:rsid w:val="00E72AA3"/>
    <w:rsid w:val="00EE607A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4B0"/>
    <w:pPr>
      <w:spacing w:line="360" w:lineRule="auto"/>
    </w:pPr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paragraph" w:styleId="a7">
    <w:name w:val="Title"/>
    <w:basedOn w:val="a"/>
    <w:link w:val="a8"/>
    <w:qFormat/>
    <w:rsid w:val="00C624B0"/>
    <w:pPr>
      <w:jc w:val="center"/>
    </w:pPr>
    <w:rPr>
      <w:rFonts w:ascii="Impact" w:hAnsi="Impact"/>
      <w:sz w:val="32"/>
    </w:rPr>
  </w:style>
  <w:style w:type="character" w:customStyle="1" w:styleId="a8">
    <w:name w:val="Название Знак"/>
    <w:basedOn w:val="a0"/>
    <w:link w:val="a7"/>
    <w:rsid w:val="00C624B0"/>
    <w:rPr>
      <w:rFonts w:ascii="Impact" w:hAnsi="Impact" w:cs="Arial"/>
      <w:sz w:val="32"/>
      <w:szCs w:val="24"/>
    </w:rPr>
  </w:style>
  <w:style w:type="paragraph" w:styleId="a9">
    <w:name w:val="Subtitle"/>
    <w:basedOn w:val="a"/>
    <w:link w:val="aa"/>
    <w:qFormat/>
    <w:rsid w:val="00C624B0"/>
    <w:pPr>
      <w:jc w:val="center"/>
    </w:pPr>
    <w:rPr>
      <w:rFonts w:ascii="Arial Narrow" w:hAnsi="Arial Narrow"/>
      <w:sz w:val="36"/>
    </w:rPr>
  </w:style>
  <w:style w:type="character" w:customStyle="1" w:styleId="aa">
    <w:name w:val="Подзаголовок Знак"/>
    <w:basedOn w:val="a0"/>
    <w:link w:val="a9"/>
    <w:rsid w:val="00C624B0"/>
    <w:rPr>
      <w:rFonts w:ascii="Arial Narrow" w:hAnsi="Arial Narrow" w:cs="Arial"/>
      <w:sz w:val="36"/>
      <w:szCs w:val="24"/>
    </w:rPr>
  </w:style>
  <w:style w:type="paragraph" w:customStyle="1" w:styleId="ConsPlusTitle">
    <w:name w:val="ConsPlusTitle"/>
    <w:rsid w:val="00C624B0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697C5-F96C-4D7A-AEF2-BDC6DC26E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cp:lastPrinted>2019-02-18T08:45:00Z</cp:lastPrinted>
  <dcterms:created xsi:type="dcterms:W3CDTF">2019-02-07T10:43:00Z</dcterms:created>
  <dcterms:modified xsi:type="dcterms:W3CDTF">2019-03-13T05:33:00Z</dcterms:modified>
</cp:coreProperties>
</file>